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616A24">
        <w:rPr>
          <w:rFonts w:ascii="Times New Roman" w:hAnsi="Times New Roman" w:cs="Times New Roman"/>
          <w:sz w:val="28"/>
          <w:szCs w:val="28"/>
        </w:rPr>
        <w:t>5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616A24" w:rsidRPr="00616A24" w:rsidRDefault="00616A24" w:rsidP="00616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6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понятия: "лабораторная всхожесть", "абсолютная всхожесть" и "грунтовая всхожесть" семян, укажите соотношения между ними.</w:t>
      </w:r>
    </w:p>
    <w:p w:rsidR="00616A24" w:rsidRPr="00616A24" w:rsidRDefault="00616A24" w:rsidP="00616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определяются и для чего используютс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практике классы качества се</w:t>
      </w:r>
      <w:r w:rsidRPr="006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мян?</w:t>
      </w:r>
    </w:p>
    <w:p w:rsidR="00D24D62" w:rsidRDefault="00616A24" w:rsidP="00616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61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рентгенографический метод анализа качества семян, и каково его значение?</w:t>
      </w:r>
    </w:p>
    <w:p w:rsidR="00C502C1" w:rsidRPr="00C502C1" w:rsidRDefault="00C502C1" w:rsidP="00C50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502C1">
        <w:rPr>
          <w:rFonts w:ascii="Times New Roman" w:hAnsi="Times New Roman" w:cs="Times New Roman"/>
          <w:sz w:val="28"/>
          <w:szCs w:val="28"/>
        </w:rPr>
        <w:t>Что понимается под развитием древесных видов и как оно влияет на плодоношение; приведите примеры, характеризующие развитие деревьев?</w:t>
      </w:r>
    </w:p>
    <w:p w:rsidR="00C502C1" w:rsidRPr="00C502C1" w:rsidRDefault="00C502C1" w:rsidP="00C50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502C1">
        <w:rPr>
          <w:rFonts w:ascii="Times New Roman" w:hAnsi="Times New Roman" w:cs="Times New Roman"/>
          <w:sz w:val="28"/>
          <w:szCs w:val="28"/>
        </w:rPr>
        <w:t>Что такое периодичность плодоношения и от чего оно зависит?</w:t>
      </w:r>
    </w:p>
    <w:p w:rsidR="00C502C1" w:rsidRPr="00021214" w:rsidRDefault="00C502C1" w:rsidP="00C50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bookmarkStart w:id="0" w:name="_GoBack"/>
      <w:bookmarkEnd w:id="0"/>
      <w:r w:rsidRPr="00C502C1">
        <w:rPr>
          <w:rFonts w:ascii="Times New Roman" w:hAnsi="Times New Roman" w:cs="Times New Roman"/>
          <w:sz w:val="28"/>
          <w:szCs w:val="28"/>
        </w:rPr>
        <w:t>Как изменяется плодоношение насаждений с увеличением абсолютной высоты мест их произрастания?</w:t>
      </w:r>
    </w:p>
    <w:sectPr w:rsidR="00C502C1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F120E"/>
    <w:rsid w:val="00324968"/>
    <w:rsid w:val="00616A24"/>
    <w:rsid w:val="00647FBC"/>
    <w:rsid w:val="007016AE"/>
    <w:rsid w:val="007C2877"/>
    <w:rsid w:val="008364FB"/>
    <w:rsid w:val="00841177"/>
    <w:rsid w:val="00883C5D"/>
    <w:rsid w:val="00C02EA1"/>
    <w:rsid w:val="00C502C1"/>
    <w:rsid w:val="00D24D62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2021-11-12T09:36:00Z</dcterms:created>
  <dcterms:modified xsi:type="dcterms:W3CDTF">2021-11-12T09:37:00Z</dcterms:modified>
</cp:coreProperties>
</file>